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D72" w:rsidRDefault="006C4010">
      <w:pPr>
        <w:pStyle w:val="TitreA"/>
        <w:jc w:val="both"/>
        <w:rPr>
          <w:rFonts w:hint="eastAsia"/>
        </w:rPr>
      </w:pPr>
      <w:r>
        <w:rPr>
          <w:rStyle w:val="Aucun"/>
        </w:rPr>
        <w:t xml:space="preserve">Conseil Municipal des Enfants de Thiron-Gardais </w:t>
      </w:r>
    </w:p>
    <w:p w:rsidR="00C06D72" w:rsidRDefault="006C4010">
      <w:pPr>
        <w:pStyle w:val="Sujet"/>
        <w:jc w:val="both"/>
        <w:rPr>
          <w:rFonts w:hint="eastAsia"/>
        </w:rPr>
      </w:pPr>
      <w:r>
        <w:rPr>
          <w:rStyle w:val="Aucun"/>
        </w:rPr>
        <w:t>Compte-rendu</w:t>
      </w:r>
    </w:p>
    <w:p w:rsidR="00C06D72" w:rsidRDefault="006C4010">
      <w:pPr>
        <w:pStyle w:val="CorpsA"/>
        <w:numPr>
          <w:ilvl w:val="2"/>
          <w:numId w:val="2"/>
        </w:numPr>
        <w:jc w:val="both"/>
        <w:rPr>
          <w:rFonts w:hint="eastAsia"/>
          <w:b/>
          <w:bCs/>
        </w:rPr>
      </w:pPr>
      <w:r>
        <w:rPr>
          <w:rStyle w:val="Aucun"/>
          <w:b/>
          <w:bCs/>
        </w:rPr>
        <w:t xml:space="preserve">Etaient déjà élus au Conseil municipal des enfants : </w:t>
      </w:r>
      <w:r>
        <w:rPr>
          <w:rStyle w:val="Aucun"/>
        </w:rPr>
        <w:t>Alexia AUGER (CM2)</w:t>
      </w:r>
    </w:p>
    <w:p w:rsidR="00C06D72" w:rsidRDefault="006C4010">
      <w:pPr>
        <w:pStyle w:val="CorpsA"/>
        <w:numPr>
          <w:ilvl w:val="2"/>
          <w:numId w:val="2"/>
        </w:numPr>
        <w:jc w:val="both"/>
        <w:rPr>
          <w:rFonts w:hint="eastAsia"/>
          <w:b/>
          <w:bCs/>
        </w:rPr>
      </w:pPr>
      <w:r>
        <w:rPr>
          <w:rStyle w:val="Aucun"/>
          <w:b/>
          <w:bCs/>
        </w:rPr>
        <w:t xml:space="preserve">Ont été élus Conseiller municipal des enfants : </w:t>
      </w:r>
      <w:r>
        <w:rPr>
          <w:rStyle w:val="Aucun"/>
        </w:rPr>
        <w:t xml:space="preserve">Lisa PROVÔT (CM1), Emma GROSCLAUDE (CM1), Christopher </w:t>
      </w:r>
      <w:r w:rsidR="000303AA">
        <w:rPr>
          <w:rStyle w:val="Aucun"/>
        </w:rPr>
        <w:t xml:space="preserve">VINCENT </w:t>
      </w:r>
      <w:r>
        <w:rPr>
          <w:rStyle w:val="Aucun"/>
        </w:rPr>
        <w:t>(CM2), Tom DE BRU</w:t>
      </w:r>
      <w:r w:rsidR="00662E7C">
        <w:rPr>
          <w:rStyle w:val="Aucun"/>
        </w:rPr>
        <w:t>I</w:t>
      </w:r>
      <w:r>
        <w:rPr>
          <w:rStyle w:val="Aucun"/>
        </w:rPr>
        <w:t>NJ</w:t>
      </w:r>
      <w:r w:rsidR="00085895">
        <w:rPr>
          <w:rStyle w:val="Aucun"/>
        </w:rPr>
        <w:t xml:space="preserve"> </w:t>
      </w:r>
      <w:bookmarkStart w:id="0" w:name="_GoBack"/>
      <w:bookmarkEnd w:id="0"/>
      <w:r>
        <w:rPr>
          <w:rStyle w:val="Aucun"/>
        </w:rPr>
        <w:t xml:space="preserve">(CE2), Antonin ROUSSEAU (CE2), Maëlys </w:t>
      </w:r>
      <w:r w:rsidR="00662E7C">
        <w:rPr>
          <w:rStyle w:val="Aucun"/>
        </w:rPr>
        <w:t xml:space="preserve">AURY-CHARLES </w:t>
      </w:r>
      <w:r>
        <w:rPr>
          <w:rStyle w:val="Aucun"/>
        </w:rPr>
        <w:t xml:space="preserve">(CE2), Axel </w:t>
      </w:r>
      <w:r w:rsidR="00662E7C">
        <w:rPr>
          <w:rStyle w:val="Aucun"/>
        </w:rPr>
        <w:t>BEAUGER-ADDIS</w:t>
      </w:r>
      <w:r>
        <w:rPr>
          <w:rStyle w:val="Aucun"/>
        </w:rPr>
        <w:t xml:space="preserve"> (CE2) et Dylan </w:t>
      </w:r>
      <w:r w:rsidR="00662E7C">
        <w:rPr>
          <w:rStyle w:val="Aucun"/>
        </w:rPr>
        <w:t>GEVELERS</w:t>
      </w:r>
      <w:r>
        <w:rPr>
          <w:rStyle w:val="Aucun"/>
        </w:rPr>
        <w:t xml:space="preserve"> (CM2). </w:t>
      </w:r>
    </w:p>
    <w:p w:rsidR="00C06D72" w:rsidRDefault="006C4010">
      <w:pPr>
        <w:pStyle w:val="CorpsA"/>
        <w:numPr>
          <w:ilvl w:val="2"/>
          <w:numId w:val="2"/>
        </w:numPr>
        <w:jc w:val="both"/>
        <w:rPr>
          <w:rFonts w:hint="eastAsia"/>
          <w:b/>
          <w:bCs/>
        </w:rPr>
      </w:pPr>
      <w:r>
        <w:rPr>
          <w:rStyle w:val="Aucun"/>
          <w:b/>
          <w:bCs/>
        </w:rPr>
        <w:t xml:space="preserve">Membres de la commission et associés : </w:t>
      </w:r>
      <w:r>
        <w:rPr>
          <w:rStyle w:val="Aucun"/>
        </w:rPr>
        <w:t xml:space="preserve">Josette </w:t>
      </w:r>
      <w:proofErr w:type="spellStart"/>
      <w:r>
        <w:rPr>
          <w:rStyle w:val="Aucun"/>
        </w:rPr>
        <w:t>Brilland</w:t>
      </w:r>
      <w:proofErr w:type="spellEnd"/>
      <w:r>
        <w:rPr>
          <w:rStyle w:val="Aucun"/>
        </w:rPr>
        <w:t xml:space="preserve">, Adjointe déléguée à l’enfance, jeunesse et vie scolaire, Monsieur Brionne, Directeur de l’École les Enfants de Renart, Victor Provôt, Conseiller municipal, Charlène </w:t>
      </w:r>
      <w:proofErr w:type="spellStart"/>
      <w:r>
        <w:rPr>
          <w:rStyle w:val="Aucun"/>
        </w:rPr>
        <w:t>Jeulin</w:t>
      </w:r>
      <w:proofErr w:type="spellEnd"/>
      <w:r>
        <w:rPr>
          <w:rStyle w:val="Aucun"/>
        </w:rPr>
        <w:t xml:space="preserve">, Conseillère municipale (qui n’a pas participé au vote), excusés : François Dordoigne, Maire, Amadys Castanier, Adjoint, </w:t>
      </w:r>
      <w:r w:rsidR="00662E7C">
        <w:rPr>
          <w:rStyle w:val="Aucun"/>
          <w:rFonts w:hint="eastAsia"/>
        </w:rPr>
        <w:t>Pascale</w:t>
      </w:r>
      <w:r w:rsidR="00662E7C">
        <w:rPr>
          <w:rStyle w:val="Aucun"/>
        </w:rPr>
        <w:t xml:space="preserve"> BLANC Directrice de l’école Les </w:t>
      </w:r>
      <w:proofErr w:type="spellStart"/>
      <w:r w:rsidR="00662E7C">
        <w:rPr>
          <w:rStyle w:val="Aucun"/>
        </w:rPr>
        <w:t>P’thi</w:t>
      </w:r>
      <w:proofErr w:type="spellEnd"/>
      <w:r w:rsidR="00662E7C">
        <w:rPr>
          <w:rStyle w:val="Aucun"/>
        </w:rPr>
        <w:t xml:space="preserve"> Renart</w:t>
      </w:r>
      <w:r>
        <w:rPr>
          <w:rStyle w:val="Aucun"/>
        </w:rPr>
        <w:t xml:space="preserve"> et </w:t>
      </w:r>
      <w:r w:rsidR="00662E7C">
        <w:rPr>
          <w:rStyle w:val="Aucun"/>
        </w:rPr>
        <w:t xml:space="preserve">Claire </w:t>
      </w:r>
      <w:proofErr w:type="spellStart"/>
      <w:r w:rsidR="00662E7C">
        <w:rPr>
          <w:rStyle w:val="Aucun"/>
        </w:rPr>
        <w:t>Francigny</w:t>
      </w:r>
      <w:proofErr w:type="spellEnd"/>
      <w:r w:rsidR="00662E7C">
        <w:rPr>
          <w:rStyle w:val="Aucun"/>
        </w:rPr>
        <w:t xml:space="preserve"> Enfance et Jeunesse Terres de Perche</w:t>
      </w:r>
      <w:r>
        <w:rPr>
          <w:rStyle w:val="Aucun"/>
        </w:rPr>
        <w:t xml:space="preserve"> </w:t>
      </w:r>
    </w:p>
    <w:p w:rsidR="00C06D72" w:rsidRDefault="006C4010">
      <w:pPr>
        <w:pStyle w:val="CorpsA"/>
        <w:numPr>
          <w:ilvl w:val="2"/>
          <w:numId w:val="2"/>
        </w:numPr>
        <w:jc w:val="both"/>
        <w:rPr>
          <w:rFonts w:hint="eastAsia"/>
          <w:b/>
          <w:bCs/>
        </w:rPr>
      </w:pPr>
      <w:r>
        <w:rPr>
          <w:rStyle w:val="Aucun"/>
          <w:b/>
          <w:bCs/>
        </w:rPr>
        <w:t xml:space="preserve">Il est fait lecture et approbation du règlement du Conseil Municipal des Enfants (CME) joint au compte-rendu. </w:t>
      </w:r>
    </w:p>
    <w:p w:rsidR="00C06D72" w:rsidRDefault="006C4010">
      <w:pPr>
        <w:pStyle w:val="CorpsA"/>
        <w:numPr>
          <w:ilvl w:val="2"/>
          <w:numId w:val="2"/>
        </w:numPr>
        <w:jc w:val="both"/>
        <w:rPr>
          <w:rFonts w:hint="eastAsia"/>
          <w:b/>
          <w:bCs/>
        </w:rPr>
      </w:pPr>
      <w:r>
        <w:rPr>
          <w:rStyle w:val="Aucun"/>
          <w:b/>
          <w:bCs/>
        </w:rPr>
        <w:t>Election du Maire et son adjoint :</w:t>
      </w:r>
    </w:p>
    <w:p w:rsidR="00C06D72" w:rsidRDefault="006C4010">
      <w:pPr>
        <w:pStyle w:val="CorpsA"/>
        <w:numPr>
          <w:ilvl w:val="3"/>
          <w:numId w:val="2"/>
        </w:numPr>
        <w:jc w:val="both"/>
        <w:rPr>
          <w:rFonts w:hint="eastAsia"/>
        </w:rPr>
      </w:pPr>
      <w:r>
        <w:rPr>
          <w:rStyle w:val="Aucun"/>
        </w:rPr>
        <w:t xml:space="preserve">Les 9 membres du conseil municipal des enfants, </w:t>
      </w:r>
      <w:r w:rsidR="00662E7C">
        <w:rPr>
          <w:rStyle w:val="Aucun"/>
        </w:rPr>
        <w:t>a</w:t>
      </w:r>
      <w:r>
        <w:rPr>
          <w:rStyle w:val="Aucun"/>
        </w:rPr>
        <w:t xml:space="preserve">insi que les élus présents, membres de la commission, sont appelés à voter à bulletin secret pour élire le Maire du CME parmi la liste des candidats. Le scrutin est donc composé de 12 votants = 12 voix.  </w:t>
      </w:r>
    </w:p>
    <w:p w:rsidR="00C06D72" w:rsidRDefault="006C4010">
      <w:pPr>
        <w:pStyle w:val="CorpsA"/>
        <w:numPr>
          <w:ilvl w:val="3"/>
          <w:numId w:val="2"/>
        </w:numPr>
        <w:jc w:val="both"/>
        <w:rPr>
          <w:rFonts w:hint="eastAsia"/>
        </w:rPr>
      </w:pPr>
      <w:r>
        <w:rPr>
          <w:rStyle w:val="Aucun"/>
        </w:rPr>
        <w:t xml:space="preserve">Sont candidats au poste de Maire : Tom, Christopher, Axel, Alexia, Dylan et Lisa. </w:t>
      </w:r>
    </w:p>
    <w:p w:rsidR="00C06D72" w:rsidRDefault="006C4010">
      <w:pPr>
        <w:pStyle w:val="CorpsA"/>
        <w:numPr>
          <w:ilvl w:val="3"/>
          <w:numId w:val="2"/>
        </w:numPr>
        <w:jc w:val="both"/>
        <w:rPr>
          <w:rFonts w:hint="eastAsia"/>
        </w:rPr>
      </w:pPr>
      <w:r>
        <w:rPr>
          <w:rStyle w:val="Aucun"/>
        </w:rPr>
        <w:t xml:space="preserve">Alexia, désignée assesseur, procède au dépouillement dont les résultats sont : </w:t>
      </w:r>
    </w:p>
    <w:p w:rsidR="00C06D72" w:rsidRDefault="006C4010">
      <w:pPr>
        <w:pStyle w:val="CorpsA"/>
        <w:numPr>
          <w:ilvl w:val="4"/>
          <w:numId w:val="2"/>
        </w:numPr>
        <w:jc w:val="both"/>
        <w:rPr>
          <w:rFonts w:hint="eastAsia"/>
        </w:rPr>
      </w:pPr>
      <w:r>
        <w:rPr>
          <w:rStyle w:val="Aucun"/>
        </w:rPr>
        <w:t>Tom : 4 voix, élu Maire du Conseil Municipal des Enfants 2024-2025,</w:t>
      </w:r>
    </w:p>
    <w:p w:rsidR="00C06D72" w:rsidRDefault="006C4010">
      <w:pPr>
        <w:pStyle w:val="CorpsA"/>
        <w:numPr>
          <w:ilvl w:val="4"/>
          <w:numId w:val="2"/>
        </w:numPr>
        <w:jc w:val="both"/>
        <w:rPr>
          <w:rFonts w:hint="eastAsia"/>
        </w:rPr>
      </w:pPr>
      <w:r>
        <w:rPr>
          <w:rStyle w:val="Aucun"/>
        </w:rPr>
        <w:t>Lisa : 3 voix,</w:t>
      </w:r>
    </w:p>
    <w:p w:rsidR="00C06D72" w:rsidRDefault="006C4010">
      <w:pPr>
        <w:pStyle w:val="CorpsA"/>
        <w:numPr>
          <w:ilvl w:val="4"/>
          <w:numId w:val="2"/>
        </w:numPr>
        <w:jc w:val="both"/>
        <w:rPr>
          <w:rFonts w:hint="eastAsia"/>
        </w:rPr>
      </w:pPr>
      <w:r>
        <w:rPr>
          <w:rStyle w:val="Aucun"/>
        </w:rPr>
        <w:t xml:space="preserve">Alexia : 2 voix, </w:t>
      </w:r>
    </w:p>
    <w:p w:rsidR="00C06D72" w:rsidRDefault="006C4010">
      <w:pPr>
        <w:pStyle w:val="CorpsA"/>
        <w:numPr>
          <w:ilvl w:val="4"/>
          <w:numId w:val="2"/>
        </w:numPr>
        <w:jc w:val="both"/>
        <w:rPr>
          <w:rFonts w:hint="eastAsia"/>
        </w:rPr>
      </w:pPr>
      <w:r>
        <w:rPr>
          <w:rStyle w:val="Aucun"/>
        </w:rPr>
        <w:t xml:space="preserve">Christopher : 2 voix, </w:t>
      </w:r>
    </w:p>
    <w:p w:rsidR="00C06D72" w:rsidRDefault="006C4010">
      <w:pPr>
        <w:pStyle w:val="CorpsA"/>
        <w:numPr>
          <w:ilvl w:val="4"/>
          <w:numId w:val="2"/>
        </w:numPr>
        <w:jc w:val="both"/>
        <w:rPr>
          <w:rFonts w:hint="eastAsia"/>
        </w:rPr>
      </w:pPr>
      <w:r>
        <w:rPr>
          <w:rStyle w:val="Aucun"/>
        </w:rPr>
        <w:t xml:space="preserve">Dylan : 1 voix, </w:t>
      </w:r>
    </w:p>
    <w:p w:rsidR="00C06D72" w:rsidRDefault="006C4010">
      <w:pPr>
        <w:pStyle w:val="CorpsA"/>
        <w:numPr>
          <w:ilvl w:val="4"/>
          <w:numId w:val="2"/>
        </w:numPr>
        <w:jc w:val="both"/>
        <w:rPr>
          <w:rFonts w:hint="eastAsia"/>
        </w:rPr>
      </w:pPr>
      <w:r>
        <w:rPr>
          <w:rStyle w:val="Aucun"/>
        </w:rPr>
        <w:t xml:space="preserve">Axel : 0 voix. </w:t>
      </w:r>
    </w:p>
    <w:p w:rsidR="00C06D72" w:rsidRDefault="006C4010">
      <w:pPr>
        <w:pStyle w:val="CorpsA"/>
        <w:numPr>
          <w:ilvl w:val="3"/>
          <w:numId w:val="2"/>
        </w:numPr>
        <w:jc w:val="both"/>
        <w:rPr>
          <w:rFonts w:hint="eastAsia"/>
        </w:rPr>
      </w:pPr>
      <w:r>
        <w:rPr>
          <w:rStyle w:val="Aucun"/>
        </w:rPr>
        <w:lastRenderedPageBreak/>
        <w:t xml:space="preserve">Sont candidats au poste d’Adjoint : Maëlys, Antonin, Emma, Christopher, Alexia, Dylan et Lisa. </w:t>
      </w:r>
    </w:p>
    <w:p w:rsidR="00C06D72" w:rsidRDefault="006C4010">
      <w:pPr>
        <w:pStyle w:val="CorpsA"/>
        <w:numPr>
          <w:ilvl w:val="3"/>
          <w:numId w:val="2"/>
        </w:numPr>
        <w:jc w:val="both"/>
        <w:rPr>
          <w:rFonts w:hint="eastAsia"/>
        </w:rPr>
      </w:pPr>
      <w:r>
        <w:rPr>
          <w:rStyle w:val="Aucun"/>
        </w:rPr>
        <w:t xml:space="preserve">Alexia, désignée assesseur, procède au dépouillement dont les résultats sont : </w:t>
      </w:r>
    </w:p>
    <w:p w:rsidR="00C06D72" w:rsidRDefault="006C4010">
      <w:pPr>
        <w:pStyle w:val="CorpsA"/>
        <w:numPr>
          <w:ilvl w:val="4"/>
          <w:numId w:val="2"/>
        </w:numPr>
        <w:jc w:val="both"/>
        <w:rPr>
          <w:rFonts w:hint="eastAsia"/>
        </w:rPr>
      </w:pPr>
      <w:r>
        <w:rPr>
          <w:rStyle w:val="Aucun"/>
        </w:rPr>
        <w:t>Lisa : 4 voix, élue Adjointe au Maire du Conseil Municipal des Enfants 2024-2025,</w:t>
      </w:r>
    </w:p>
    <w:p w:rsidR="00C06D72" w:rsidRDefault="006C4010">
      <w:pPr>
        <w:pStyle w:val="CorpsA"/>
        <w:numPr>
          <w:ilvl w:val="4"/>
          <w:numId w:val="2"/>
        </w:numPr>
        <w:jc w:val="both"/>
        <w:rPr>
          <w:rFonts w:hint="eastAsia"/>
        </w:rPr>
      </w:pPr>
      <w:r>
        <w:rPr>
          <w:rStyle w:val="Aucun"/>
        </w:rPr>
        <w:t>Christopher : 2 voix,</w:t>
      </w:r>
    </w:p>
    <w:p w:rsidR="00C06D72" w:rsidRDefault="006C4010">
      <w:pPr>
        <w:pStyle w:val="CorpsA"/>
        <w:numPr>
          <w:ilvl w:val="4"/>
          <w:numId w:val="2"/>
        </w:numPr>
        <w:jc w:val="both"/>
        <w:rPr>
          <w:rFonts w:hint="eastAsia"/>
        </w:rPr>
      </w:pPr>
      <w:r>
        <w:rPr>
          <w:rStyle w:val="Aucun"/>
        </w:rPr>
        <w:t xml:space="preserve">Antonin : 2 voix, </w:t>
      </w:r>
    </w:p>
    <w:p w:rsidR="00C06D72" w:rsidRDefault="006C4010">
      <w:pPr>
        <w:pStyle w:val="CorpsA"/>
        <w:numPr>
          <w:ilvl w:val="4"/>
          <w:numId w:val="2"/>
        </w:numPr>
        <w:jc w:val="both"/>
        <w:rPr>
          <w:rFonts w:hint="eastAsia"/>
        </w:rPr>
      </w:pPr>
      <w:r>
        <w:rPr>
          <w:rStyle w:val="Aucun"/>
        </w:rPr>
        <w:t xml:space="preserve">Maëlys : 1 voix, </w:t>
      </w:r>
    </w:p>
    <w:p w:rsidR="00C06D72" w:rsidRDefault="006C4010">
      <w:pPr>
        <w:pStyle w:val="CorpsA"/>
        <w:numPr>
          <w:ilvl w:val="4"/>
          <w:numId w:val="2"/>
        </w:numPr>
        <w:jc w:val="both"/>
        <w:rPr>
          <w:rFonts w:hint="eastAsia"/>
        </w:rPr>
      </w:pPr>
      <w:r>
        <w:rPr>
          <w:rStyle w:val="Aucun"/>
        </w:rPr>
        <w:t xml:space="preserve">Dylan : 1 voix, </w:t>
      </w:r>
    </w:p>
    <w:p w:rsidR="00C06D72" w:rsidRDefault="006C4010">
      <w:pPr>
        <w:pStyle w:val="CorpsA"/>
        <w:numPr>
          <w:ilvl w:val="4"/>
          <w:numId w:val="2"/>
        </w:numPr>
        <w:jc w:val="both"/>
        <w:rPr>
          <w:rFonts w:hint="eastAsia"/>
        </w:rPr>
      </w:pPr>
      <w:r>
        <w:rPr>
          <w:rStyle w:val="Aucun"/>
        </w:rPr>
        <w:t>Alexia : 1 voix</w:t>
      </w:r>
    </w:p>
    <w:p w:rsidR="00C06D72" w:rsidRDefault="006C4010">
      <w:pPr>
        <w:pStyle w:val="CorpsA"/>
        <w:numPr>
          <w:ilvl w:val="4"/>
          <w:numId w:val="2"/>
        </w:numPr>
        <w:jc w:val="both"/>
        <w:rPr>
          <w:rFonts w:hint="eastAsia"/>
        </w:rPr>
      </w:pPr>
      <w:r>
        <w:rPr>
          <w:rStyle w:val="Aucun"/>
        </w:rPr>
        <w:t xml:space="preserve">Emma : 1 voix. </w:t>
      </w:r>
    </w:p>
    <w:p w:rsidR="00C06D72" w:rsidRDefault="006C4010">
      <w:pPr>
        <w:pStyle w:val="CorpsA"/>
        <w:numPr>
          <w:ilvl w:val="2"/>
          <w:numId w:val="2"/>
        </w:numPr>
        <w:jc w:val="both"/>
        <w:rPr>
          <w:rFonts w:hint="eastAsia"/>
          <w:b/>
          <w:bCs/>
        </w:rPr>
      </w:pPr>
      <w:r>
        <w:rPr>
          <w:rStyle w:val="Aucun"/>
          <w:b/>
          <w:bCs/>
        </w:rPr>
        <w:t xml:space="preserve">Prochain rendez-vous du Conseil municipal des enfants : </w:t>
      </w:r>
    </w:p>
    <w:p w:rsidR="00C06D72" w:rsidRDefault="006C4010">
      <w:pPr>
        <w:pStyle w:val="CorpsA"/>
        <w:numPr>
          <w:ilvl w:val="3"/>
          <w:numId w:val="3"/>
        </w:numPr>
        <w:jc w:val="both"/>
        <w:rPr>
          <w:rFonts w:hint="eastAsia"/>
          <w:b/>
          <w:bCs/>
        </w:rPr>
      </w:pPr>
      <w:r>
        <w:rPr>
          <w:rStyle w:val="Aucun"/>
          <w:b/>
          <w:bCs/>
        </w:rPr>
        <w:t xml:space="preserve">Lundi 11 novembre commémoration à 11h - Place de l’Europe : </w:t>
      </w:r>
      <w:r>
        <w:rPr>
          <w:rStyle w:val="Aucun"/>
        </w:rPr>
        <w:t>Commémoration de l’Armistice de la 1</w:t>
      </w:r>
      <w:r w:rsidR="00662E7C">
        <w:rPr>
          <w:rStyle w:val="Aucun"/>
        </w:rPr>
        <w:t>ère</w:t>
      </w:r>
      <w:r>
        <w:rPr>
          <w:rStyle w:val="Aucun"/>
        </w:rPr>
        <w:t xml:space="preserve"> Guerre mondiale 1914-1918.</w:t>
      </w:r>
    </w:p>
    <w:p w:rsidR="00C06D72" w:rsidRDefault="006C4010">
      <w:pPr>
        <w:pStyle w:val="CorpsA"/>
        <w:numPr>
          <w:ilvl w:val="3"/>
          <w:numId w:val="3"/>
        </w:numPr>
        <w:jc w:val="both"/>
        <w:rPr>
          <w:rStyle w:val="Aucun"/>
          <w:rFonts w:hint="eastAsia"/>
          <w:b/>
          <w:bCs/>
        </w:rPr>
      </w:pPr>
      <w:r>
        <w:rPr>
          <w:rStyle w:val="Aucun"/>
          <w:b/>
          <w:bCs/>
        </w:rPr>
        <w:t>Mardi 4 décembre de 16h45 à 18h en Mairie de Thiron-Gardais.</w:t>
      </w:r>
    </w:p>
    <w:p w:rsidR="00E61B70" w:rsidRDefault="006C4010" w:rsidP="006C4010">
      <w:pPr>
        <w:pStyle w:val="CorpsA"/>
        <w:ind w:left="142"/>
        <w:jc w:val="both"/>
        <w:rPr>
          <w:rFonts w:hint="eastAsia"/>
          <w:b/>
          <w:bCs/>
        </w:rPr>
      </w:pPr>
      <w:r w:rsidRPr="006C4010">
        <w:rPr>
          <w:b/>
          <w:bCs/>
          <w:noProof/>
        </w:rPr>
        <w:drawing>
          <wp:inline distT="0" distB="0" distL="0" distR="0" wp14:anchorId="55B57699" wp14:editId="4AEC5AD2">
            <wp:extent cx="5727700" cy="2013585"/>
            <wp:effectExtent l="0" t="0" r="6350" b="571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Aucun"/>
          <w:rFonts w:ascii="Times New Roman" w:eastAsia="Times New Roman" w:hAnsi="Times New Roman" w:cs="Times New Roman"/>
          <w:b/>
          <w:bCs/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2066290</wp:posOffset>
            </wp:positionH>
            <wp:positionV relativeFrom="line">
              <wp:posOffset>2454275</wp:posOffset>
            </wp:positionV>
            <wp:extent cx="1558925" cy="1457325"/>
            <wp:effectExtent l="0" t="0" r="3175" b="9525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14573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1B70" w:rsidRDefault="00E61B70" w:rsidP="00E61B70">
      <w:pPr>
        <w:pStyle w:val="CorpsA"/>
        <w:jc w:val="both"/>
        <w:rPr>
          <w:rFonts w:hint="eastAsia"/>
          <w:b/>
          <w:bCs/>
        </w:rPr>
      </w:pPr>
    </w:p>
    <w:sectPr w:rsidR="00E61B70">
      <w:headerReference w:type="default" r:id="rId9"/>
      <w:footerReference w:type="default" r:id="rId10"/>
      <w:pgSz w:w="11900" w:h="16840"/>
      <w:pgMar w:top="1598" w:right="1440" w:bottom="1440" w:left="1440" w:header="1195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3EC" w:rsidRDefault="006C4010">
      <w:r>
        <w:separator/>
      </w:r>
    </w:p>
  </w:endnote>
  <w:endnote w:type="continuationSeparator" w:id="0">
    <w:p w:rsidR="009713EC" w:rsidRDefault="006C4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D72" w:rsidRDefault="006C4010">
    <w:pPr>
      <w:pStyle w:val="En-tte"/>
      <w:tabs>
        <w:tab w:val="clear" w:pos="9020"/>
        <w:tab w:val="center" w:pos="4513"/>
        <w:tab w:val="right" w:pos="9000"/>
      </w:tabs>
      <w:rPr>
        <w:rFonts w:hint="eastAsia"/>
      </w:rPr>
    </w:pPr>
    <w:r>
      <w:rPr>
        <w:rStyle w:val="Aucun"/>
      </w:rPr>
      <w:fldChar w:fldCharType="begin"/>
    </w:r>
    <w:r>
      <w:rPr>
        <w:rStyle w:val="Aucun"/>
      </w:rPr>
      <w:instrText xml:space="preserve"> PAGE </w:instrText>
    </w:r>
    <w:r>
      <w:rPr>
        <w:rStyle w:val="Aucun"/>
      </w:rPr>
      <w:fldChar w:fldCharType="separate"/>
    </w:r>
    <w:r w:rsidR="000303AA">
      <w:rPr>
        <w:rStyle w:val="Aucun"/>
        <w:noProof/>
      </w:rPr>
      <w:t>1</w:t>
    </w:r>
    <w:r>
      <w:rPr>
        <w:rStyle w:val="Aucu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3EC" w:rsidRDefault="006C4010">
      <w:r>
        <w:separator/>
      </w:r>
    </w:p>
  </w:footnote>
  <w:footnote w:type="continuationSeparator" w:id="0">
    <w:p w:rsidR="009713EC" w:rsidRDefault="006C4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D72" w:rsidRDefault="006C4010">
    <w:pPr>
      <w:pStyle w:val="En-tte"/>
      <w:tabs>
        <w:tab w:val="clear" w:pos="9020"/>
        <w:tab w:val="center" w:pos="4513"/>
        <w:tab w:val="right" w:pos="9000"/>
      </w:tabs>
      <w:rPr>
        <w:rFonts w:hint="eastAsia"/>
      </w:rPr>
    </w:pPr>
    <w:r>
      <w:rPr>
        <w:rStyle w:val="Aucun"/>
      </w:rPr>
      <w:tab/>
    </w:r>
    <w:r>
      <w:rPr>
        <w:rStyle w:val="Aucun"/>
      </w:rPr>
      <w:tab/>
    </w:r>
    <w:r>
      <w:rPr>
        <w:rStyle w:val="AucunA"/>
      </w:rPr>
      <w:fldChar w:fldCharType="begin"/>
    </w:r>
    <w:r>
      <w:rPr>
        <w:rStyle w:val="AucunA"/>
      </w:rPr>
      <w:instrText xml:space="preserve"> DATE \@ "dddd d MMMM y" </w:instrText>
    </w:r>
    <w:r>
      <w:rPr>
        <w:rStyle w:val="AucunA"/>
      </w:rPr>
      <w:fldChar w:fldCharType="separate"/>
    </w:r>
    <w:r w:rsidR="00085895">
      <w:rPr>
        <w:rStyle w:val="AucunA"/>
        <w:rFonts w:hint="eastAsia"/>
        <w:noProof/>
      </w:rPr>
      <w:t>mercredi 6 novembre y</w:t>
    </w:r>
    <w:r>
      <w:rPr>
        <w:rStyle w:val="AucunA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C5770"/>
    <w:multiLevelType w:val="hybridMultilevel"/>
    <w:tmpl w:val="47DC5A9E"/>
    <w:numStyleLink w:val="Prisedenotes"/>
  </w:abstractNum>
  <w:abstractNum w:abstractNumId="1" w15:restartNumberingAfterBreak="0">
    <w:nsid w:val="7C767CBD"/>
    <w:multiLevelType w:val="hybridMultilevel"/>
    <w:tmpl w:val="47DC5A9E"/>
    <w:styleLink w:val="Prisedenotes"/>
    <w:lvl w:ilvl="0" w:tplc="D77EA58C">
      <w:start w:val="1"/>
      <w:numFmt w:val="bullet"/>
      <w:lvlText w:val="-"/>
      <w:lvlJc w:val="left"/>
      <w:pPr>
        <w:ind w:left="24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55CE1F2E">
      <w:start w:val="1"/>
      <w:numFmt w:val="bullet"/>
      <w:lvlText w:val="•"/>
      <w:lvlJc w:val="left"/>
      <w:pPr>
        <w:ind w:left="48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95D22B58">
      <w:start w:val="1"/>
      <w:numFmt w:val="bullet"/>
      <w:lvlText w:val="-"/>
      <w:lvlJc w:val="left"/>
      <w:pPr>
        <w:ind w:left="720" w:hanging="240"/>
      </w:pPr>
      <w:rPr>
        <w:rFonts w:ascii="Helvetica Neue" w:eastAsia="Helvetica Neue" w:hAnsi="Helvetica Neue" w:cs="Helvetica Neue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2284AD3E">
      <w:start w:val="1"/>
      <w:numFmt w:val="bullet"/>
      <w:lvlText w:val="•"/>
      <w:lvlJc w:val="left"/>
      <w:pPr>
        <w:ind w:left="96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D9BEEBE6">
      <w:start w:val="1"/>
      <w:numFmt w:val="bullet"/>
      <w:lvlText w:val="-"/>
      <w:lvlJc w:val="left"/>
      <w:pPr>
        <w:ind w:left="120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8DA0B172">
      <w:start w:val="1"/>
      <w:numFmt w:val="bullet"/>
      <w:lvlText w:val="•"/>
      <w:lvlJc w:val="left"/>
      <w:pPr>
        <w:ind w:left="144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D2A6BCCC">
      <w:start w:val="1"/>
      <w:numFmt w:val="bullet"/>
      <w:lvlText w:val="-"/>
      <w:lvlJc w:val="left"/>
      <w:pPr>
        <w:ind w:left="168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6318100E">
      <w:start w:val="1"/>
      <w:numFmt w:val="bullet"/>
      <w:lvlText w:val="•"/>
      <w:lvlJc w:val="left"/>
      <w:pPr>
        <w:ind w:left="192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678AA1E8">
      <w:start w:val="1"/>
      <w:numFmt w:val="bullet"/>
      <w:lvlText w:val="-"/>
      <w:lvlJc w:val="left"/>
      <w:pPr>
        <w:ind w:left="216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334A17BA">
        <w:start w:val="1"/>
        <w:numFmt w:val="bullet"/>
        <w:lvlText w:val="-"/>
        <w:lvlJc w:val="left"/>
        <w:pPr>
          <w:ind w:left="24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1">
      <w:lvl w:ilvl="1" w:tplc="C3DEA8E2">
        <w:start w:val="1"/>
        <w:numFmt w:val="bullet"/>
        <w:lvlText w:val="•"/>
        <w:lvlJc w:val="left"/>
        <w:pPr>
          <w:ind w:left="480" w:hanging="2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2">
      <w:lvl w:ilvl="2" w:tplc="9B0EE9A0">
        <w:start w:val="1"/>
        <w:numFmt w:val="bullet"/>
        <w:lvlText w:val="-"/>
        <w:lvlJc w:val="left"/>
        <w:pPr>
          <w:ind w:left="720" w:hanging="240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3">
      <w:lvl w:ilvl="3" w:tplc="5FAE2F14">
        <w:start w:val="1"/>
        <w:numFmt w:val="bullet"/>
        <w:lvlText w:val="•"/>
        <w:lvlJc w:val="left"/>
        <w:pPr>
          <w:ind w:left="960" w:hanging="240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4">
      <w:lvl w:ilvl="4" w:tplc="8F86AF44">
        <w:start w:val="1"/>
        <w:numFmt w:val="bullet"/>
        <w:lvlText w:val="-"/>
        <w:lvlJc w:val="left"/>
        <w:pPr>
          <w:ind w:left="1200" w:hanging="240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5">
      <w:lvl w:ilvl="5" w:tplc="38AED270">
        <w:start w:val="1"/>
        <w:numFmt w:val="bullet"/>
        <w:lvlText w:val="•"/>
        <w:lvlJc w:val="left"/>
        <w:pPr>
          <w:ind w:left="1440" w:hanging="240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6">
      <w:lvl w:ilvl="6" w:tplc="C16A761A">
        <w:start w:val="1"/>
        <w:numFmt w:val="bullet"/>
        <w:lvlText w:val="-"/>
        <w:lvlJc w:val="left"/>
        <w:pPr>
          <w:ind w:left="1680" w:hanging="240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7">
      <w:lvl w:ilvl="7" w:tplc="666EFF20">
        <w:start w:val="1"/>
        <w:numFmt w:val="bullet"/>
        <w:lvlText w:val="•"/>
        <w:lvlJc w:val="left"/>
        <w:pPr>
          <w:ind w:left="1920" w:hanging="240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8">
      <w:lvl w:ilvl="8" w:tplc="0E040CB0">
        <w:start w:val="1"/>
        <w:numFmt w:val="bullet"/>
        <w:lvlText w:val="-"/>
        <w:lvlJc w:val="left"/>
        <w:pPr>
          <w:ind w:left="2160" w:hanging="240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D72"/>
    <w:rsid w:val="000303AA"/>
    <w:rsid w:val="00085895"/>
    <w:rsid w:val="00662E7C"/>
    <w:rsid w:val="006C4010"/>
    <w:rsid w:val="009713EC"/>
    <w:rsid w:val="00C06D72"/>
    <w:rsid w:val="00E6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20D0"/>
  <w15:docId w15:val="{2992E663-BA24-4CF7-9B25-E4431587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</w:style>
  <w:style w:type="character" w:customStyle="1" w:styleId="AucunA">
    <w:name w:val="Aucun A"/>
    <w:basedOn w:val="Aucun"/>
    <w:rPr>
      <w:lang w:val="fr-FR"/>
    </w:rPr>
  </w:style>
  <w:style w:type="paragraph" w:customStyle="1" w:styleId="TitreA">
    <w:name w:val="Titre A"/>
    <w:next w:val="CorpsA"/>
    <w:pPr>
      <w:keepNext/>
      <w:spacing w:before="200" w:after="200"/>
      <w:outlineLvl w:val="1"/>
    </w:pPr>
    <w:rPr>
      <w:rFonts w:ascii="Helvetica Neue" w:hAnsi="Helvetica Neue" w:cs="Arial Unicode MS"/>
      <w:b/>
      <w:bCs/>
      <w:color w:val="444444"/>
      <w:sz w:val="36"/>
      <w:szCs w:val="36"/>
      <w:u w:color="444444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sA">
    <w:name w:val="Corps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ujet">
    <w:name w:val="Sujet"/>
    <w:pPr>
      <w:keepNext/>
      <w:pBdr>
        <w:top w:val="single" w:sz="4" w:space="0" w:color="515151"/>
      </w:pBdr>
      <w:spacing w:before="360" w:after="40" w:line="288" w:lineRule="auto"/>
      <w:outlineLvl w:val="0"/>
    </w:pPr>
    <w:rPr>
      <w:rFonts w:ascii="Helvetica Neue" w:hAnsi="Helvetica Neue" w:cs="Arial Unicode MS"/>
      <w:color w:val="000000"/>
      <w:spacing w:val="5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Prisedenotes">
    <w:name w:val="Prise de note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21_Note-taking">
  <a:themeElements>
    <a:clrScheme name="21_Note-taking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21_Note-taking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21_Note-taki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333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2024-11-06T08:54:00Z</cp:lastPrinted>
  <dcterms:created xsi:type="dcterms:W3CDTF">2024-11-06T09:19:00Z</dcterms:created>
  <dcterms:modified xsi:type="dcterms:W3CDTF">2024-11-06T09:45:00Z</dcterms:modified>
</cp:coreProperties>
</file>